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2E" w:rsidRPr="000109B9" w:rsidRDefault="00176D2E" w:rsidP="00176D2E">
      <w:pPr>
        <w:tabs>
          <w:tab w:val="left" w:pos="9540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176D2E" w:rsidRPr="000109B9" w:rsidRDefault="00176D2E" w:rsidP="00176D2E">
      <w:pPr>
        <w:tabs>
          <w:tab w:val="left" w:pos="9540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</w:p>
    <w:p w:rsidR="00176D2E" w:rsidRPr="000109B9" w:rsidRDefault="00176D2E" w:rsidP="00176D2E">
      <w:pPr>
        <w:tabs>
          <w:tab w:val="left" w:pos="9540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государственного учреждения </w:t>
      </w:r>
    </w:p>
    <w:p w:rsidR="00176D2E" w:rsidRDefault="00176D2E" w:rsidP="00176D2E">
      <w:pPr>
        <w:tabs>
          <w:tab w:val="left" w:pos="9540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научно-практический</w:t>
      </w:r>
    </w:p>
    <w:p w:rsidR="00176D2E" w:rsidRDefault="00176D2E" w:rsidP="00176D2E">
      <w:pPr>
        <w:tabs>
          <w:tab w:val="left" w:pos="9540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 онкологии и медицинской радиологии</w:t>
      </w:r>
    </w:p>
    <w:p w:rsidR="00176D2E" w:rsidRPr="000109B9" w:rsidRDefault="00176D2E" w:rsidP="00176D2E">
      <w:pPr>
        <w:tabs>
          <w:tab w:val="left" w:pos="9540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им. Н.Н. Александрова</w:t>
      </w:r>
      <w:r w:rsidRP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D2E" w:rsidRPr="000109B9" w:rsidRDefault="00176D2E" w:rsidP="00176D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1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D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____________№____________</w:t>
      </w:r>
    </w:p>
    <w:p w:rsidR="00176D2E" w:rsidRDefault="00176D2E" w:rsidP="00176D2E">
      <w:pPr>
        <w:tabs>
          <w:tab w:val="left" w:pos="9540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2E" w:rsidRPr="002B0E99" w:rsidRDefault="00176D2E" w:rsidP="00176D2E">
      <w:pPr>
        <w:tabs>
          <w:tab w:val="left" w:pos="9540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76D2E" w:rsidRPr="002B0E99" w:rsidRDefault="00176D2E" w:rsidP="00176D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</w:t>
      </w:r>
      <w:r w:rsidRPr="002B0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коррупционной направленности в государственном учреждении</w:t>
      </w:r>
      <w:r w:rsidRPr="002B0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«Республиканский научно-практический центр онкологии и медицинской радиологии им. Н.Н. Александрова» (далее –РНПЦ ОМР им. Н.Н. Александрова, Центр)</w:t>
      </w:r>
    </w:p>
    <w:p w:rsidR="00176D2E" w:rsidRDefault="00176D2E" w:rsidP="001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176D2E" w:rsidRPr="002B0E99" w:rsidRDefault="00176D2E" w:rsidP="001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План)</w:t>
      </w:r>
    </w:p>
    <w:p w:rsidR="00176D2E" w:rsidRPr="002B0E99" w:rsidRDefault="00176D2E" w:rsidP="001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2E" w:rsidRPr="002B0E99" w:rsidRDefault="00176D2E" w:rsidP="00176D2E">
      <w:pPr>
        <w:tabs>
          <w:tab w:val="left" w:pos="720"/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План разработан на основании Закона Республики Беларусь от 15.07.2015 № 305-З «О борьбе с коррупцией», Методическими рекомендациями по организации антикоррупционной работы в государственных органах и организациях, разработанными Генеральной прокуратурой Республики Беларусь (письмо от 30.09.2019 № 1100-15д-1660)  </w:t>
      </w:r>
    </w:p>
    <w:p w:rsidR="00176D2E" w:rsidRPr="000109B9" w:rsidRDefault="00176D2E" w:rsidP="001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5768" w:type="dxa"/>
        <w:tblLook w:val="01E0" w:firstRow="1" w:lastRow="1" w:firstColumn="1" w:lastColumn="1" w:noHBand="0" w:noVBand="0"/>
      </w:tblPr>
      <w:tblGrid>
        <w:gridCol w:w="736"/>
        <w:gridCol w:w="6943"/>
        <w:gridCol w:w="3772"/>
        <w:gridCol w:w="2339"/>
        <w:gridCol w:w="1978"/>
      </w:tblGrid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№ п./п.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Контроль (отметка о выполнении)</w:t>
            </w: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4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5</w:t>
            </w: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b/>
                <w:sz w:val="26"/>
                <w:szCs w:val="26"/>
              </w:rPr>
            </w:pPr>
            <w:r w:rsidRPr="000109B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b/>
                <w:sz w:val="26"/>
                <w:szCs w:val="26"/>
              </w:rPr>
            </w:pPr>
            <w:r w:rsidRPr="000109B9">
              <w:rPr>
                <w:b/>
                <w:sz w:val="26"/>
                <w:szCs w:val="26"/>
              </w:rPr>
              <w:t xml:space="preserve">Организационные мероприятия Плана: 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1.1.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outlineLvl w:val="0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Рассмотрение вопросов выполнения Плана мероприятий по  профилактике правонарушений коррупционной направленности в</w:t>
            </w:r>
            <w:r>
              <w:t xml:space="preserve"> </w:t>
            </w:r>
            <w:r w:rsidRPr="007C4EDC">
              <w:rPr>
                <w:sz w:val="26"/>
                <w:szCs w:val="26"/>
              </w:rPr>
              <w:t>государственном учреждении</w:t>
            </w:r>
            <w:r>
              <w:rPr>
                <w:sz w:val="26"/>
                <w:szCs w:val="26"/>
              </w:rPr>
              <w:t xml:space="preserve"> </w:t>
            </w:r>
            <w:r w:rsidRPr="007C4EDC">
              <w:rPr>
                <w:sz w:val="26"/>
                <w:szCs w:val="26"/>
              </w:rPr>
              <w:t>«Республиканский научно-практический центр онкологии и медицинской радиологии им. Н.Н. Александрова»</w:t>
            </w:r>
            <w:r w:rsidRPr="000109B9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2023</w:t>
            </w:r>
            <w:r w:rsidRPr="000109B9">
              <w:rPr>
                <w:sz w:val="26"/>
                <w:szCs w:val="26"/>
              </w:rPr>
              <w:t xml:space="preserve"> год с заслушиванием на ее заседаниях руководителей структурных подразделений </w:t>
            </w:r>
            <w:r>
              <w:rPr>
                <w:sz w:val="26"/>
                <w:szCs w:val="26"/>
              </w:rPr>
              <w:t xml:space="preserve">РНПЦ ОМР им. Н.Н. Александрова </w:t>
            </w:r>
            <w:r w:rsidRPr="000109B9">
              <w:rPr>
                <w:color w:val="000000"/>
                <w:sz w:val="26"/>
                <w:szCs w:val="26"/>
              </w:rPr>
              <w:t>с оценкой эффективности проделанной работы.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lastRenderedPageBreak/>
              <w:t>Комиссия по противодействию коррупции в государственном учреждении</w:t>
            </w:r>
            <w:r>
              <w:rPr>
                <w:sz w:val="26"/>
                <w:szCs w:val="26"/>
              </w:rPr>
              <w:t xml:space="preserve"> </w:t>
            </w:r>
            <w:r w:rsidRPr="000109B9">
              <w:rPr>
                <w:sz w:val="26"/>
                <w:szCs w:val="26"/>
              </w:rPr>
              <w:t>«Республиканский научно-практический центр онкологии и медицинской радиологии им. Н.Н. Александрова»</w:t>
            </w:r>
            <w:r>
              <w:rPr>
                <w:sz w:val="26"/>
                <w:szCs w:val="26"/>
              </w:rPr>
              <w:t xml:space="preserve"> (далее- </w:t>
            </w:r>
            <w:r w:rsidRPr="000109B9">
              <w:rPr>
                <w:sz w:val="26"/>
                <w:szCs w:val="26"/>
              </w:rPr>
              <w:t>РНПЦ ОМР им. Н.Н. Александрова, Центр)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widowControl w:val="0"/>
              <w:shd w:val="clear" w:color="auto" w:fill="FFFFFF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0109B9">
              <w:rPr>
                <w:color w:val="000000"/>
                <w:spacing w:val="5"/>
                <w:sz w:val="26"/>
                <w:szCs w:val="26"/>
              </w:rPr>
              <w:t>Обеспечивать приглашение сотрудников органов внутренних дел, органов прокуратуры для рассмотрения на об</w:t>
            </w:r>
            <w:r>
              <w:rPr>
                <w:color w:val="000000"/>
                <w:spacing w:val="5"/>
                <w:sz w:val="26"/>
                <w:szCs w:val="26"/>
              </w:rPr>
              <w:t>щем</w:t>
            </w:r>
            <w:r w:rsidRPr="000109B9">
              <w:rPr>
                <w:color w:val="000000"/>
                <w:spacing w:val="5"/>
                <w:sz w:val="26"/>
                <w:szCs w:val="26"/>
              </w:rPr>
              <w:t xml:space="preserve"> собрани</w:t>
            </w:r>
            <w:r>
              <w:rPr>
                <w:color w:val="000000"/>
                <w:spacing w:val="5"/>
                <w:sz w:val="26"/>
                <w:szCs w:val="26"/>
              </w:rPr>
              <w:t>и трудового</w:t>
            </w:r>
            <w:r w:rsidRPr="000109B9">
              <w:rPr>
                <w:color w:val="000000"/>
                <w:spacing w:val="5"/>
                <w:sz w:val="26"/>
                <w:szCs w:val="26"/>
              </w:rPr>
              <w:t xml:space="preserve"> коллектив</w:t>
            </w:r>
            <w:r>
              <w:rPr>
                <w:color w:val="000000"/>
                <w:spacing w:val="5"/>
                <w:sz w:val="26"/>
                <w:szCs w:val="26"/>
              </w:rPr>
              <w:t>а</w:t>
            </w:r>
            <w:r w:rsidRPr="000109B9">
              <w:rPr>
                <w:color w:val="000000"/>
                <w:spacing w:val="5"/>
                <w:sz w:val="26"/>
                <w:szCs w:val="26"/>
              </w:rPr>
              <w:t>, заседаниях комиссии по противодействию коррупции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 в Центре</w:t>
            </w:r>
            <w:r w:rsidRPr="000109B9">
              <w:rPr>
                <w:color w:val="000000"/>
                <w:spacing w:val="5"/>
                <w:sz w:val="26"/>
                <w:szCs w:val="26"/>
              </w:rPr>
              <w:t xml:space="preserve"> вопросов коррупционных правонарушений с анализом причин и условий, способствующих совершению правонарушений</w:t>
            </w:r>
            <w:r>
              <w:rPr>
                <w:color w:val="000000"/>
                <w:spacing w:val="5"/>
                <w:sz w:val="26"/>
                <w:szCs w:val="26"/>
              </w:rPr>
              <w:t>.</w:t>
            </w:r>
          </w:p>
          <w:p w:rsidR="00176D2E" w:rsidRPr="000109B9" w:rsidRDefault="00176D2E" w:rsidP="0058126D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1)Комиссия по противодействию коррупции в</w:t>
            </w:r>
            <w:r>
              <w:rPr>
                <w:sz w:val="26"/>
                <w:szCs w:val="26"/>
              </w:rPr>
              <w:t xml:space="preserve"> Центре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2) Руководители структурных подразделений</w:t>
            </w:r>
            <w:r>
              <w:rPr>
                <w:sz w:val="26"/>
                <w:szCs w:val="26"/>
              </w:rPr>
              <w:t xml:space="preserve"> Центра, заместители директора Центра по курации</w:t>
            </w:r>
            <w:r w:rsidRPr="000109B9">
              <w:rPr>
                <w:sz w:val="26"/>
                <w:szCs w:val="26"/>
              </w:rPr>
              <w:t>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outlineLvl w:val="0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разъяснительной работы</w:t>
            </w:r>
            <w:r w:rsidRPr="000109B9">
              <w:rPr>
                <w:sz w:val="26"/>
                <w:szCs w:val="26"/>
              </w:rPr>
              <w:t xml:space="preserve"> по вопросам соблюдения законодательства по борьбе с коррупцией в структурных подразделениях </w:t>
            </w:r>
            <w:r>
              <w:rPr>
                <w:sz w:val="26"/>
                <w:szCs w:val="26"/>
              </w:rPr>
              <w:t>Центра.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 Комиссия по противодействию коррупции</w:t>
            </w:r>
            <w:r>
              <w:rPr>
                <w:sz w:val="26"/>
                <w:szCs w:val="26"/>
              </w:rPr>
              <w:t xml:space="preserve"> Центре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2) Руководители структурных подразделений</w:t>
            </w:r>
            <w:r>
              <w:rPr>
                <w:sz w:val="26"/>
                <w:szCs w:val="26"/>
              </w:rPr>
              <w:t xml:space="preserve"> Центра, заместители директора Центра по курации</w:t>
            </w:r>
            <w:r w:rsidRPr="000109B9">
              <w:rPr>
                <w:sz w:val="26"/>
                <w:szCs w:val="26"/>
              </w:rPr>
              <w:t>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Проведение разъяснительной и воспитательной работы для повышения уровня правовых знаний в сфере борьбы с коррупцией и создания атмосферы непринятия коррупции, антикоррупционная пропаганда, формирование антикоррупционного сознания</w:t>
            </w:r>
            <w:r>
              <w:rPr>
                <w:sz w:val="26"/>
                <w:szCs w:val="26"/>
              </w:rPr>
              <w:t xml:space="preserve"> на общих собраниях (конференциях).</w:t>
            </w:r>
            <w:r w:rsidRPr="000109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 Комиссия по противодействию коррупции в</w:t>
            </w:r>
            <w:r>
              <w:rPr>
                <w:sz w:val="26"/>
                <w:szCs w:val="26"/>
              </w:rPr>
              <w:t xml:space="preserve"> Центре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Заместители директора Центра по курации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3) 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Оказание работникам консультативной помощи по вопросам применения антикоррупционного законодательства, норм служебной этики, стандартов антикоррупционного поведения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 Комиссия по противодействию коррупции в</w:t>
            </w:r>
            <w:r>
              <w:rPr>
                <w:sz w:val="26"/>
                <w:szCs w:val="26"/>
              </w:rPr>
              <w:t xml:space="preserve"> Центре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2) 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Соколовская Т.Н.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Реализация системы внутреннего контроля за работой подчиненных специалистов, со стороны непосредственных руководителей, включающего в себя:</w:t>
            </w:r>
          </w:p>
          <w:p w:rsidR="00176D2E" w:rsidRPr="000109B9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109B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6.</w:t>
            </w:r>
            <w:r w:rsidRPr="000109B9">
              <w:rPr>
                <w:sz w:val="26"/>
                <w:szCs w:val="26"/>
              </w:rPr>
              <w:t>1. Контроль за производственно-технологической, трудовой и исполнительской дисциплиной;</w:t>
            </w:r>
          </w:p>
          <w:p w:rsidR="00176D2E" w:rsidRPr="000109B9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109B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6.</w:t>
            </w:r>
            <w:r w:rsidRPr="000109B9">
              <w:rPr>
                <w:sz w:val="26"/>
                <w:szCs w:val="26"/>
              </w:rPr>
              <w:t>2. Мониторинг реализации прав и обязанностей, в целях предупреждения фактов превышения (злоупотреблениями) служебными полномочиями;</w:t>
            </w:r>
          </w:p>
          <w:p w:rsidR="00176D2E" w:rsidRPr="000109B9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0109B9">
              <w:rPr>
                <w:sz w:val="26"/>
                <w:szCs w:val="26"/>
              </w:rPr>
              <w:t>.3.Проведение разъяснительной и воспитательной работы для повышения уровня правовых знаний работников, антикоррупционная пропаганда, организация правового просвещения работников;</w:t>
            </w:r>
          </w:p>
          <w:p w:rsidR="00176D2E" w:rsidRPr="000109B9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109B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6.</w:t>
            </w:r>
            <w:r w:rsidRPr="000109B9">
              <w:rPr>
                <w:sz w:val="26"/>
                <w:szCs w:val="26"/>
              </w:rPr>
              <w:t>4. Проведение внутренней проверки информации, поступающей из различных источников, о причастности должностных лиц к коррупции, обеспечение немедленного информирования п</w:t>
            </w:r>
            <w:r>
              <w:rPr>
                <w:sz w:val="26"/>
                <w:szCs w:val="26"/>
              </w:rPr>
              <w:t>о указанным фактам руководства Центра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0109B9">
              <w:rPr>
                <w:sz w:val="26"/>
                <w:szCs w:val="26"/>
              </w:rPr>
              <w:t xml:space="preserve">.5. Контроль за служебной деятельностью </w:t>
            </w:r>
            <w:r>
              <w:rPr>
                <w:sz w:val="26"/>
                <w:szCs w:val="26"/>
              </w:rPr>
              <w:t xml:space="preserve">государственных </w:t>
            </w:r>
            <w:r w:rsidRPr="000109B9">
              <w:rPr>
                <w:sz w:val="26"/>
                <w:szCs w:val="26"/>
              </w:rPr>
              <w:t>должностных</w:t>
            </w:r>
            <w:r>
              <w:rPr>
                <w:sz w:val="26"/>
                <w:szCs w:val="26"/>
              </w:rPr>
              <w:t xml:space="preserve"> и приравненных к ним лиц</w:t>
            </w:r>
            <w:r w:rsidRPr="000109B9">
              <w:rPr>
                <w:sz w:val="26"/>
                <w:szCs w:val="26"/>
              </w:rPr>
              <w:t>, соблюдению ими специальных антикоррупционных ограничений и запретов;</w:t>
            </w:r>
          </w:p>
          <w:p w:rsidR="00176D2E" w:rsidRPr="000109B9" w:rsidRDefault="00176D2E" w:rsidP="0058126D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0109B9">
              <w:rPr>
                <w:sz w:val="26"/>
                <w:szCs w:val="26"/>
              </w:rPr>
              <w:t>.6. Принятие мер по предотвращению и урегулированию конфликта интересов в связи с исполнением обязанностей государственного должностного</w:t>
            </w:r>
            <w:r>
              <w:rPr>
                <w:sz w:val="26"/>
                <w:szCs w:val="26"/>
              </w:rPr>
              <w:t xml:space="preserve"> и приравненного к нему</w:t>
            </w:r>
            <w:r w:rsidRPr="000109B9">
              <w:rPr>
                <w:sz w:val="26"/>
                <w:szCs w:val="26"/>
              </w:rPr>
              <w:t xml:space="preserve"> лица в соответствии с требованиями действующего законодательства о борьбе с коррупцией, обеспечение немедленного информирования о его возникновении руководства </w:t>
            </w:r>
            <w:r>
              <w:rPr>
                <w:sz w:val="26"/>
                <w:szCs w:val="26"/>
              </w:rPr>
              <w:t>Центра.</w:t>
            </w:r>
          </w:p>
          <w:p w:rsidR="00176D2E" w:rsidRPr="000109B9" w:rsidRDefault="00176D2E" w:rsidP="005812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6"/>
                <w:szCs w:val="26"/>
              </w:rPr>
            </w:pPr>
            <w:r w:rsidRPr="000109B9">
              <w:rPr>
                <w:b/>
                <w:i/>
                <w:sz w:val="26"/>
                <w:szCs w:val="26"/>
              </w:rPr>
              <w:t>(далее по тексту – внутренний контроль за работой подчиненных специалистов)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1)Руководители структурных подразделений</w:t>
            </w:r>
            <w:r>
              <w:rPr>
                <w:sz w:val="26"/>
                <w:szCs w:val="26"/>
              </w:rPr>
              <w:t xml:space="preserve"> Центра</w:t>
            </w:r>
            <w:r w:rsidRPr="000109B9">
              <w:rPr>
                <w:sz w:val="26"/>
                <w:szCs w:val="26"/>
              </w:rPr>
              <w:t>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2) </w:t>
            </w:r>
            <w:r>
              <w:rPr>
                <w:sz w:val="26"/>
                <w:szCs w:val="26"/>
              </w:rPr>
              <w:t xml:space="preserve">Заместители директора Центра по курации. 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Поведение служебных проверок (служебных расследований) по фактам совершения (подозрения на совершение) правонарушений коррупционной направленности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 Комиссия по противодействию коррупции в</w:t>
            </w:r>
            <w:r>
              <w:rPr>
                <w:sz w:val="26"/>
                <w:szCs w:val="26"/>
              </w:rPr>
              <w:t xml:space="preserve"> Центре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2) 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lastRenderedPageBreak/>
              <w:t>Соколовская Т.Н.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lastRenderedPageBreak/>
              <w:t xml:space="preserve">При установлении факта совершения (подозрения на совершение) </w:t>
            </w:r>
            <w:r w:rsidRPr="000109B9">
              <w:rPr>
                <w:sz w:val="26"/>
                <w:szCs w:val="26"/>
              </w:rPr>
              <w:lastRenderedPageBreak/>
              <w:t>правонарушения коррупционной направленности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Проведение антикоррупционной оценки локальных правовых актов, иных организационно-распорядительных документов в </w:t>
            </w:r>
            <w:r>
              <w:rPr>
                <w:sz w:val="26"/>
                <w:szCs w:val="26"/>
              </w:rPr>
              <w:t xml:space="preserve">Центре </w:t>
            </w:r>
            <w:r w:rsidRPr="000109B9">
              <w:rPr>
                <w:sz w:val="26"/>
                <w:szCs w:val="26"/>
              </w:rPr>
              <w:t>и их проектам, внесение предложений о принятии новых локальных нормативных правовых актов по вопросам, входящим в компетенцию комиссии</w:t>
            </w:r>
            <w:r>
              <w:rPr>
                <w:sz w:val="26"/>
                <w:szCs w:val="26"/>
              </w:rPr>
              <w:t>.</w:t>
            </w:r>
            <w:r w:rsidRPr="000109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 Комиссия по противодействию коррупции в</w:t>
            </w:r>
            <w:r>
              <w:rPr>
                <w:sz w:val="26"/>
                <w:szCs w:val="26"/>
              </w:rPr>
              <w:t xml:space="preserve"> Центре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2) 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Соколовская Т.Н.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Проведени</w:t>
            </w:r>
            <w:r>
              <w:rPr>
                <w:sz w:val="26"/>
                <w:szCs w:val="26"/>
              </w:rPr>
              <w:t>е анкетирования сотрудников и пациентов</w:t>
            </w:r>
            <w:r w:rsidRPr="000109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1) Комиссия по противодействию коррупции в </w:t>
            </w:r>
            <w:r w:rsidRPr="00F707A8"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ентре;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Комиссия по анкетированию пациентов.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Принимать меры, направленные на исключение препятствий в реализации прав и законных интересов граждан, в том числе индивидуальных предпринимателей, и юридических лиц, в </w:t>
            </w:r>
            <w:r>
              <w:rPr>
                <w:sz w:val="26"/>
                <w:szCs w:val="26"/>
              </w:rPr>
              <w:t>Центре.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E03624">
              <w:rPr>
                <w:sz w:val="26"/>
                <w:szCs w:val="26"/>
              </w:rPr>
              <w:t>Комиссия по противодействию коррупции в Центре</w:t>
            </w:r>
            <w:r>
              <w:rPr>
                <w:sz w:val="26"/>
                <w:szCs w:val="26"/>
              </w:rPr>
              <w:t>;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Заместители директора Центра по курации;</w:t>
            </w:r>
          </w:p>
          <w:p w:rsidR="00176D2E" w:rsidRPr="00E03624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Ответственные должностные лица.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Выявлять причины, способствующие злоупотреблению служебным положением со стороны работников</w:t>
            </w:r>
            <w:r>
              <w:rPr>
                <w:sz w:val="26"/>
                <w:szCs w:val="26"/>
              </w:rPr>
              <w:t xml:space="preserve"> Центра</w:t>
            </w:r>
            <w:r w:rsidRPr="000109B9">
              <w:rPr>
                <w:sz w:val="26"/>
                <w:szCs w:val="26"/>
              </w:rPr>
              <w:t>, и вносить предложения по организации и проведению мероприятий, направленных на исключение указанных причин и условий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Комиссия по противодействию коррупции в </w:t>
            </w:r>
            <w:r>
              <w:rPr>
                <w:sz w:val="26"/>
                <w:szCs w:val="26"/>
              </w:rPr>
              <w:t>Центре;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Рассмотрение на заседаниях </w:t>
            </w:r>
            <w:r>
              <w:rPr>
                <w:sz w:val="26"/>
                <w:szCs w:val="26"/>
              </w:rPr>
              <w:t xml:space="preserve">Медицинских советов </w:t>
            </w:r>
            <w:r w:rsidRPr="000109B9">
              <w:rPr>
                <w:sz w:val="26"/>
                <w:szCs w:val="26"/>
              </w:rPr>
              <w:t>вопрос</w:t>
            </w:r>
            <w:r>
              <w:rPr>
                <w:sz w:val="26"/>
                <w:szCs w:val="26"/>
              </w:rPr>
              <w:t>ов</w:t>
            </w:r>
            <w:r w:rsidRPr="000109B9">
              <w:rPr>
                <w:sz w:val="26"/>
                <w:szCs w:val="26"/>
              </w:rPr>
              <w:t xml:space="preserve"> состояния работы по борьбе с коррупций</w:t>
            </w:r>
            <w:r>
              <w:rPr>
                <w:sz w:val="26"/>
                <w:szCs w:val="26"/>
              </w:rPr>
              <w:t xml:space="preserve"> в Центре. 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Председатель комиссии </w:t>
            </w:r>
            <w:r w:rsidRPr="000109B9">
              <w:rPr>
                <w:sz w:val="26"/>
                <w:szCs w:val="26"/>
              </w:rPr>
              <w:t>по противодействию коррупции в Центре</w:t>
            </w:r>
            <w:r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109B9">
              <w:rPr>
                <w:sz w:val="26"/>
                <w:szCs w:val="26"/>
              </w:rPr>
              <w:t>) 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Соколовская Т.Н.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В соответствии с периодичностью, установленной годовым планом работы </w:t>
            </w:r>
            <w:r w:rsidR="008D1F3E">
              <w:rPr>
                <w:sz w:val="26"/>
                <w:szCs w:val="26"/>
              </w:rPr>
              <w:t>Центра на 2023</w:t>
            </w:r>
            <w:bookmarkStart w:id="0" w:name="_GoBack"/>
            <w:bookmarkEnd w:id="0"/>
            <w:r w:rsidRPr="000109B9">
              <w:rPr>
                <w:sz w:val="26"/>
                <w:szCs w:val="26"/>
              </w:rPr>
              <w:t>г.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b/>
                <w:sz w:val="26"/>
                <w:szCs w:val="26"/>
              </w:rPr>
            </w:pPr>
            <w:r w:rsidRPr="000109B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b/>
                <w:sz w:val="26"/>
                <w:szCs w:val="26"/>
              </w:rPr>
            </w:pPr>
            <w:r w:rsidRPr="000109B9">
              <w:rPr>
                <w:b/>
                <w:sz w:val="26"/>
                <w:szCs w:val="26"/>
              </w:rPr>
              <w:t xml:space="preserve">Обеспечение соблюдения законодательства об обращениях граждан и юридических лиц, </w:t>
            </w:r>
            <w:r w:rsidRPr="000109B9">
              <w:rPr>
                <w:b/>
                <w:sz w:val="26"/>
                <w:szCs w:val="26"/>
              </w:rPr>
              <w:lastRenderedPageBreak/>
              <w:t>законодательства об осуществлении административных процедур: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2.1.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Анализ обращений граждан, в том числе индивидуальных предпринимателей, и юридических лиц, поступающих в</w:t>
            </w:r>
            <w:r>
              <w:rPr>
                <w:sz w:val="26"/>
                <w:szCs w:val="26"/>
              </w:rPr>
              <w:t xml:space="preserve"> Центр</w:t>
            </w:r>
            <w:r w:rsidRPr="000109B9">
              <w:rPr>
                <w:sz w:val="26"/>
                <w:szCs w:val="26"/>
              </w:rPr>
              <w:t>, на предмет наличия в них</w:t>
            </w:r>
            <w:r>
              <w:rPr>
                <w:sz w:val="26"/>
                <w:szCs w:val="26"/>
              </w:rPr>
              <w:t xml:space="preserve"> информации о фактах коррупции.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Заведующий канцелярией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Грушковик О.Н.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) </w:t>
            </w:r>
            <w:r w:rsidRPr="000109B9">
              <w:rPr>
                <w:sz w:val="26"/>
                <w:szCs w:val="26"/>
              </w:rPr>
              <w:t xml:space="preserve">Комиссия по противодействию коррупции в </w:t>
            </w:r>
            <w:r>
              <w:rPr>
                <w:sz w:val="26"/>
                <w:szCs w:val="26"/>
              </w:rPr>
              <w:t>Центре;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Комиссия по медицинской этике и деонтологии в Центре.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Проведение анализа по вопросам соблюдения законодательства об осуществлении административных процедур в </w:t>
            </w:r>
            <w:r>
              <w:rPr>
                <w:sz w:val="26"/>
                <w:szCs w:val="26"/>
              </w:rPr>
              <w:t>Центре.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0109B9">
              <w:rPr>
                <w:sz w:val="26"/>
                <w:szCs w:val="26"/>
              </w:rPr>
              <w:t xml:space="preserve">Ответственные за осуществление административных процедур </w:t>
            </w:r>
            <w:r>
              <w:rPr>
                <w:sz w:val="26"/>
                <w:szCs w:val="26"/>
              </w:rPr>
              <w:t>Центра;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Врач-методист организационно-методического отделения отдела организации противораковой борьбы</w:t>
            </w:r>
            <w:r>
              <w:rPr>
                <w:sz w:val="26"/>
                <w:szCs w:val="26"/>
              </w:rPr>
              <w:br/>
              <w:t xml:space="preserve">Трич М.В. </w:t>
            </w:r>
            <w:r w:rsidRPr="000109B9">
              <w:rPr>
                <w:sz w:val="26"/>
                <w:szCs w:val="26"/>
              </w:rPr>
              <w:t xml:space="preserve"> 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Проведение а</w:t>
            </w:r>
            <w:r>
              <w:rPr>
                <w:sz w:val="26"/>
                <w:szCs w:val="26"/>
              </w:rPr>
              <w:t>нализа информации, внесенной в К</w:t>
            </w:r>
            <w:r w:rsidRPr="000109B9">
              <w:rPr>
                <w:sz w:val="26"/>
                <w:szCs w:val="26"/>
              </w:rPr>
              <w:t>нигу замечаний и предложений, необходимости и достаточности мер, принятых по устранению недостатков в деятельности учреждения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канцелярией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Грушковик О.Н.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b/>
                <w:sz w:val="26"/>
                <w:szCs w:val="26"/>
              </w:rPr>
            </w:pPr>
            <w:r w:rsidRPr="000109B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b/>
                <w:sz w:val="26"/>
                <w:szCs w:val="26"/>
              </w:rPr>
            </w:pPr>
            <w:r w:rsidRPr="000109B9">
              <w:rPr>
                <w:b/>
                <w:sz w:val="26"/>
                <w:szCs w:val="26"/>
              </w:rPr>
              <w:t>Кадровые мероприятия Плана: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3.1.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Обеспечение декларирования доходов и имущества </w:t>
            </w:r>
            <w:r>
              <w:rPr>
                <w:sz w:val="26"/>
                <w:szCs w:val="26"/>
              </w:rPr>
              <w:t xml:space="preserve">директором Центра </w:t>
            </w:r>
            <w:r w:rsidRPr="000109B9">
              <w:rPr>
                <w:sz w:val="26"/>
                <w:szCs w:val="26"/>
              </w:rPr>
              <w:t>как меры финансового контроля, направленной на предупреждение и пресечение совершения правонарушений коррупционной направленности и</w:t>
            </w:r>
            <w:r>
              <w:rPr>
                <w:sz w:val="26"/>
                <w:szCs w:val="26"/>
              </w:rPr>
              <w:t xml:space="preserve"> обеспечение предоставления</w:t>
            </w:r>
            <w:r w:rsidRPr="000109B9">
              <w:rPr>
                <w:sz w:val="26"/>
                <w:szCs w:val="26"/>
              </w:rPr>
              <w:t xml:space="preserve"> соответствующих деклараций в Министерство здравоохранения Республики Беларусь.    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Заведующий канцелярией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Грушковик О.Н.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Начальник отдела кадров Сосновская В.В.</w:t>
            </w:r>
          </w:p>
        </w:tc>
        <w:tc>
          <w:tcPr>
            <w:tcW w:w="2339" w:type="dxa"/>
          </w:tcPr>
          <w:p w:rsidR="00176D2E" w:rsidRPr="000109B9" w:rsidRDefault="00176D2E" w:rsidP="00176D2E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 квартал 20</w:t>
            </w:r>
            <w:r>
              <w:rPr>
                <w:sz w:val="26"/>
                <w:szCs w:val="26"/>
              </w:rPr>
              <w:t>23</w:t>
            </w:r>
            <w:r w:rsidRPr="000109B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3.2.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Обеспечение подписания при приеме на работу государственными должностными лицами письменных обязательств по выполнению мер по предупреждению </w:t>
            </w:r>
            <w:r w:rsidRPr="000109B9">
              <w:rPr>
                <w:sz w:val="26"/>
                <w:szCs w:val="26"/>
              </w:rPr>
              <w:lastRenderedPageBreak/>
              <w:t>коррупции, предусмотренных 17 Закона Республики Беларусь от 15</w:t>
            </w:r>
            <w:r w:rsidRPr="000109B9">
              <w:rPr>
                <w:sz w:val="26"/>
                <w:szCs w:val="26"/>
                <w:shd w:val="clear" w:color="auto" w:fill="FFFFFF"/>
              </w:rPr>
              <w:t>.07.2015 № 305-З «О борьбе с коррупцией»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отдела кадров Сосновская В.В.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3.3.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Осуществление ознакомления претендентов на должности государственных должностных и приравненных к ним лиц с требованиями антикоррупционного законодательства</w:t>
            </w:r>
            <w:r>
              <w:rPr>
                <w:sz w:val="26"/>
                <w:szCs w:val="26"/>
              </w:rPr>
              <w:t>.</w:t>
            </w:r>
            <w:r w:rsidRPr="000109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кадров Сосновская В.В.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3.4.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Обеспечение при проведении аттестации на соответствие занимаемой должности, на присвоение квалификационных категорий,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</w:t>
            </w:r>
            <w:r>
              <w:rPr>
                <w:sz w:val="26"/>
                <w:szCs w:val="26"/>
              </w:rPr>
              <w:t>тветственности за их нарушение.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1) Аттестационная комиссии 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2) Квалификационная комиссия 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Ведущий юрисконсульт Соколовская Т.Н.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В соответствии с графиком проведения аттестации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3.5.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Проведение обязательной антикоррупционной оценки совершенных </w:t>
            </w:r>
            <w:r>
              <w:rPr>
                <w:sz w:val="26"/>
                <w:szCs w:val="26"/>
              </w:rPr>
              <w:t xml:space="preserve">государственными </w:t>
            </w:r>
            <w:r w:rsidRPr="000109B9">
              <w:rPr>
                <w:sz w:val="26"/>
                <w:szCs w:val="26"/>
              </w:rPr>
              <w:t>должностными</w:t>
            </w:r>
            <w:r>
              <w:rPr>
                <w:sz w:val="26"/>
                <w:szCs w:val="26"/>
              </w:rPr>
              <w:t xml:space="preserve"> и приравненными к ним</w:t>
            </w:r>
            <w:r w:rsidRPr="000109B9">
              <w:rPr>
                <w:sz w:val="26"/>
                <w:szCs w:val="26"/>
              </w:rPr>
              <w:t xml:space="preserve"> лицами дисциплинарных проступков.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Председатель комиссии по противодействию коррупции в Центре;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0109B9">
              <w:rPr>
                <w:sz w:val="26"/>
                <w:szCs w:val="26"/>
              </w:rPr>
              <w:t>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3.6.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pStyle w:val="newncpi"/>
              <w:ind w:firstLine="0"/>
              <w:rPr>
                <w:sz w:val="26"/>
                <w:szCs w:val="26"/>
              </w:rPr>
            </w:pPr>
            <w:r w:rsidRPr="000109B9">
              <w:rPr>
                <w:color w:val="000000"/>
                <w:sz w:val="26"/>
                <w:szCs w:val="26"/>
              </w:rPr>
              <w:t xml:space="preserve">Систематически проводить мониторинг соблюдения </w:t>
            </w:r>
            <w:r>
              <w:rPr>
                <w:color w:val="000000"/>
                <w:sz w:val="26"/>
                <w:szCs w:val="26"/>
              </w:rPr>
              <w:t xml:space="preserve">Директивы Президента Республики Беларусь </w:t>
            </w:r>
            <w:r w:rsidRPr="00093A5B">
              <w:rPr>
                <w:sz w:val="26"/>
                <w:szCs w:val="26"/>
              </w:rPr>
              <w:t xml:space="preserve">от </w:t>
            </w:r>
            <w:r w:rsidRPr="00F67D1B">
              <w:rPr>
                <w:rStyle w:val="datepr"/>
                <w:i w:val="0"/>
                <w:sz w:val="26"/>
                <w:szCs w:val="26"/>
              </w:rPr>
              <w:t>11.03.2004 № 1 «</w:t>
            </w:r>
            <w:r w:rsidRPr="00093A5B">
              <w:rPr>
                <w:sz w:val="26"/>
                <w:szCs w:val="26"/>
              </w:rPr>
              <w:t>О мерах по укреплению общественной безопасности и дисциплины</w:t>
            </w:r>
            <w:r>
              <w:rPr>
                <w:sz w:val="26"/>
                <w:szCs w:val="26"/>
              </w:rPr>
              <w:t>» с</w:t>
            </w:r>
            <w:r w:rsidRPr="00093A5B">
              <w:rPr>
                <w:sz w:val="26"/>
                <w:szCs w:val="26"/>
              </w:rPr>
              <w:t xml:space="preserve"> информированием директора Центра в целях принятия мер профилактического </w:t>
            </w:r>
            <w:r w:rsidRPr="000109B9">
              <w:rPr>
                <w:color w:val="000000"/>
                <w:sz w:val="26"/>
                <w:szCs w:val="26"/>
              </w:rPr>
              <w:t>и дисциплинарного воздействия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0109B9">
              <w:rPr>
                <w:sz w:val="26"/>
                <w:szCs w:val="26"/>
              </w:rPr>
              <w:t xml:space="preserve">Комиссия по контролю за трудовой дисциплиной </w:t>
            </w:r>
            <w:r>
              <w:rPr>
                <w:sz w:val="26"/>
                <w:szCs w:val="26"/>
              </w:rPr>
              <w:t>Центра;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Начальник отдела кадров Сосновская В.В.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Заместитель директора (по медицинской части) Ефименко Н.Н.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3.7.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 xml:space="preserve">Обеспечение соблюдение требований Декрета Президента Республики Беларусь от 15.12.2014 № 5 «Об усилении требований к руководящим кадрам и работникам организаций» в рамках кадровых процедур (приема, перевода, увольнения работников и т.д.). 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0109B9">
              <w:rPr>
                <w:sz w:val="26"/>
                <w:szCs w:val="26"/>
              </w:rPr>
              <w:t xml:space="preserve"> Комиссия по противодействию коррупции в </w:t>
            </w:r>
            <w:r>
              <w:rPr>
                <w:sz w:val="26"/>
                <w:szCs w:val="26"/>
              </w:rPr>
              <w:t>Центре;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2)Начальник отдела кадров 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Сосновская В.В.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Pr="000109B9">
              <w:rPr>
                <w:sz w:val="26"/>
                <w:szCs w:val="26"/>
              </w:rPr>
              <w:t>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b/>
                <w:sz w:val="26"/>
                <w:szCs w:val="26"/>
              </w:rPr>
            </w:pPr>
            <w:r w:rsidRPr="000109B9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b/>
                <w:sz w:val="26"/>
                <w:szCs w:val="26"/>
              </w:rPr>
            </w:pPr>
            <w:r w:rsidRPr="000109B9">
              <w:rPr>
                <w:b/>
                <w:sz w:val="26"/>
                <w:szCs w:val="26"/>
              </w:rPr>
              <w:t>Обеспечение соблюдения законодательства по вопросам финансово-хозяйственной деятельности: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4.1.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Обеспечить соблюдение законодательства при осуществлении закупок товаров, работ, услуг, в том числе при строительстве</w:t>
            </w:r>
            <w:r>
              <w:rPr>
                <w:sz w:val="26"/>
                <w:szCs w:val="26"/>
              </w:rPr>
              <w:t>.</w:t>
            </w:r>
            <w:r w:rsidRPr="000109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0109B9">
              <w:rPr>
                <w:sz w:val="26"/>
                <w:szCs w:val="26"/>
              </w:rPr>
              <w:t xml:space="preserve">Комиссия </w:t>
            </w:r>
            <w:r>
              <w:rPr>
                <w:sz w:val="26"/>
                <w:szCs w:val="26"/>
              </w:rPr>
              <w:t>по вопросам</w:t>
            </w:r>
            <w:r w:rsidRPr="000109B9">
              <w:rPr>
                <w:sz w:val="26"/>
                <w:szCs w:val="26"/>
              </w:rPr>
              <w:t xml:space="preserve"> организации и проведения процедур государственных закупок</w:t>
            </w:r>
            <w:r>
              <w:rPr>
                <w:sz w:val="26"/>
                <w:szCs w:val="26"/>
              </w:rPr>
              <w:t xml:space="preserve"> товаров (работ, услуг)</w:t>
            </w:r>
            <w:r w:rsidRPr="000109B9"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0109B9">
              <w:rPr>
                <w:sz w:val="26"/>
                <w:szCs w:val="26"/>
              </w:rPr>
              <w:t xml:space="preserve">Комиссия </w:t>
            </w:r>
            <w:r>
              <w:rPr>
                <w:sz w:val="26"/>
                <w:szCs w:val="26"/>
              </w:rPr>
              <w:t xml:space="preserve">по вопросам </w:t>
            </w:r>
            <w:r w:rsidRPr="000109B9">
              <w:rPr>
                <w:sz w:val="26"/>
                <w:szCs w:val="26"/>
              </w:rPr>
              <w:t>организации и проведения процедур закупок товаров (работ, услуг) за с</w:t>
            </w:r>
            <w:r>
              <w:rPr>
                <w:sz w:val="26"/>
                <w:szCs w:val="26"/>
              </w:rPr>
              <w:t>чет собственных средств.</w:t>
            </w:r>
          </w:p>
          <w:p w:rsidR="00176D2E" w:rsidRPr="000109B9" w:rsidRDefault="00176D2E" w:rsidP="0058126D">
            <w:pPr>
              <w:tabs>
                <w:tab w:val="left" w:pos="6840"/>
                <w:tab w:val="left" w:pos="954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4.2.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Обеспечить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  <w:r>
              <w:rPr>
                <w:sz w:val="26"/>
                <w:szCs w:val="26"/>
              </w:rPr>
              <w:t>, организовывать регулярное проведение в порядке внутрихозяйственного контроля комиссионных проверок соблюдения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нарушений. Устанавливать причины выявленных нарушений и условия, им способствовавшие, в том числе факты вступления представителей арендаторов в противоправный сговор с работниками других организаций.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Заместитель директора по хозяйственной работе Жук А.Н.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109B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0109B9">
              <w:rPr>
                <w:sz w:val="26"/>
                <w:szCs w:val="26"/>
              </w:rPr>
              <w:t>Начальник планово-эко</w:t>
            </w:r>
            <w:r>
              <w:rPr>
                <w:sz w:val="26"/>
                <w:szCs w:val="26"/>
              </w:rPr>
              <w:t>номического отдела Шиманская О.В.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Главный бухгалтер Шляжко О.Ч.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4.3.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Обеспечить проведение контроля за сохранностью и использованием денежных средств и материальных ценностей</w:t>
            </w:r>
            <w:r>
              <w:rPr>
                <w:sz w:val="26"/>
                <w:szCs w:val="26"/>
              </w:rPr>
              <w:t>, принятие мер по вовлечению в хозяйственный оборот неиспользуемого имущества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 w:rsidRPr="00797641">
              <w:rPr>
                <w:sz w:val="26"/>
                <w:szCs w:val="26"/>
              </w:rPr>
              <w:t>1) Заместитель директора по хозяйственной работе Жук А.Н.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Руководители структурных подразделений Центра;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109B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0109B9">
              <w:rPr>
                <w:sz w:val="26"/>
                <w:szCs w:val="26"/>
              </w:rPr>
              <w:t xml:space="preserve">Главный бухгалтер </w:t>
            </w:r>
            <w:r w:rsidRPr="000109B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Шляжко О.Ч.</w:t>
            </w:r>
            <w:r w:rsidRPr="000109B9">
              <w:rPr>
                <w:sz w:val="26"/>
                <w:szCs w:val="26"/>
              </w:rPr>
              <w:t xml:space="preserve"> 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lastRenderedPageBreak/>
              <w:t>4.4.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Обеспечить систематический контроль за целевым</w:t>
            </w:r>
            <w:r>
              <w:rPr>
                <w:sz w:val="26"/>
                <w:szCs w:val="26"/>
              </w:rPr>
              <w:t>, рациональным</w:t>
            </w:r>
            <w:r w:rsidRPr="000109B9">
              <w:rPr>
                <w:sz w:val="26"/>
                <w:szCs w:val="26"/>
              </w:rPr>
              <w:t xml:space="preserve"> и эффективным использованием </w:t>
            </w:r>
            <w:r>
              <w:rPr>
                <w:sz w:val="26"/>
                <w:szCs w:val="26"/>
              </w:rPr>
              <w:t xml:space="preserve">бюджетных и внебюджетных </w:t>
            </w:r>
            <w:r w:rsidRPr="000109B9">
              <w:rPr>
                <w:sz w:val="26"/>
                <w:szCs w:val="26"/>
              </w:rPr>
              <w:t>средств, особенно в части их использования на выполнение капитальных и текущих ремонтов</w:t>
            </w:r>
            <w:r>
              <w:rPr>
                <w:sz w:val="26"/>
                <w:szCs w:val="26"/>
              </w:rPr>
              <w:t>.</w:t>
            </w:r>
            <w:r w:rsidRPr="000109B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Заместители</w:t>
            </w:r>
            <w:r w:rsidRPr="00797641">
              <w:rPr>
                <w:sz w:val="26"/>
                <w:szCs w:val="26"/>
              </w:rPr>
              <w:t xml:space="preserve"> директора</w:t>
            </w:r>
            <w:r>
              <w:rPr>
                <w:sz w:val="26"/>
                <w:szCs w:val="26"/>
              </w:rPr>
              <w:t xml:space="preserve"> Центра</w:t>
            </w:r>
            <w:r w:rsidRPr="00797641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курации;</w:t>
            </w:r>
          </w:p>
          <w:p w:rsidR="00176D2E" w:rsidRPr="003A012F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3A012F">
              <w:rPr>
                <w:sz w:val="26"/>
                <w:szCs w:val="26"/>
              </w:rPr>
              <w:t xml:space="preserve">Главный бухгалтер 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 w:rsidRPr="003A012F">
              <w:rPr>
                <w:sz w:val="26"/>
                <w:szCs w:val="26"/>
              </w:rPr>
              <w:t>Шляжко О.Ч.</w:t>
            </w:r>
            <w:r>
              <w:rPr>
                <w:sz w:val="26"/>
                <w:szCs w:val="26"/>
              </w:rPr>
              <w:t>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0109B9">
              <w:rPr>
                <w:sz w:val="26"/>
                <w:szCs w:val="26"/>
              </w:rPr>
              <w:t>Начальник планово-эко</w:t>
            </w:r>
            <w:r>
              <w:rPr>
                <w:sz w:val="26"/>
                <w:szCs w:val="26"/>
              </w:rPr>
              <w:t>номического отдела Шиманская О.В.</w:t>
            </w:r>
          </w:p>
          <w:p w:rsidR="00176D2E" w:rsidRPr="000F4708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0F4708">
              <w:rPr>
                <w:sz w:val="26"/>
                <w:szCs w:val="26"/>
              </w:rPr>
              <w:t>Ведущий юрисконсульт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F4708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Обеспечивать проведение инвентаризации активов и обязательств, оформление их результатов и отражение их в бухгалтерском учета в установленном порядке, 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 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6B7D3B">
              <w:rPr>
                <w:sz w:val="26"/>
                <w:szCs w:val="26"/>
              </w:rPr>
              <w:t>Заместители директора Центра по курации;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Руководители структурных подразделений Центра;</w:t>
            </w:r>
          </w:p>
          <w:p w:rsidR="00176D2E" w:rsidRPr="003A012F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3A012F">
              <w:rPr>
                <w:sz w:val="26"/>
                <w:szCs w:val="26"/>
              </w:rPr>
              <w:t xml:space="preserve">Главный бухгалтер 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 w:rsidRPr="003A012F">
              <w:rPr>
                <w:sz w:val="26"/>
                <w:szCs w:val="26"/>
              </w:rPr>
              <w:t>Шляжко О.Ч.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Инвентаризационные комиссии.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  <w:r w:rsidRPr="000109B9">
              <w:rPr>
                <w:sz w:val="26"/>
                <w:szCs w:val="26"/>
              </w:rPr>
              <w:t>.</w:t>
            </w:r>
          </w:p>
        </w:tc>
        <w:tc>
          <w:tcPr>
            <w:tcW w:w="6943" w:type="dxa"/>
          </w:tcPr>
          <w:p w:rsidR="00176D2E" w:rsidRPr="000109B9" w:rsidRDefault="00176D2E" w:rsidP="0058126D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</w:pPr>
            <w:r w:rsidRPr="000109B9"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  <w:t>Обеспечить проведение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</w:t>
            </w:r>
            <w:r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  <w:t xml:space="preserve"> Центра.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Комиссии по проверке в порядке внутрихозяйственного контроля </w:t>
            </w: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6943" w:type="dxa"/>
          </w:tcPr>
          <w:p w:rsidR="00176D2E" w:rsidRPr="007C4EDC" w:rsidRDefault="00176D2E" w:rsidP="0058126D">
            <w:pPr>
              <w:widowControl w:val="0"/>
              <w:tabs>
                <w:tab w:val="left" w:pos="720"/>
              </w:tabs>
              <w:jc w:val="both"/>
              <w:rPr>
                <w:rStyle w:val="a7"/>
              </w:rPr>
            </w:pPr>
            <w:r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  <w:t xml:space="preserve">По каждому факту причинения Центру материального ущерба (имущественного вреда), в том числе в связи с уплатой Центром административных штрафов, рассматривать вопрос о взыскании ущерба (вреда) с виновных лиц. Факты освобождения от материальной ответственности за причиненный Центру ущерб (вред) рассматривать на заседаниях комиссии по </w:t>
            </w:r>
            <w:r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  <w:lastRenderedPageBreak/>
              <w:t>противодействию коррупции в Центре для отсутствия злоупотреблений при принятии соответствующих решений.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</w:t>
            </w:r>
            <w:r w:rsidRPr="000109B9">
              <w:rPr>
                <w:sz w:val="26"/>
                <w:szCs w:val="26"/>
              </w:rPr>
              <w:t xml:space="preserve">Комиссия по противодействию коррупции в </w:t>
            </w:r>
            <w:r>
              <w:rPr>
                <w:sz w:val="26"/>
                <w:szCs w:val="26"/>
              </w:rPr>
              <w:t>Центре;</w:t>
            </w:r>
          </w:p>
          <w:p w:rsidR="00176D2E" w:rsidRPr="003A012F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A012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3A012F">
              <w:rPr>
                <w:sz w:val="26"/>
                <w:szCs w:val="26"/>
              </w:rPr>
              <w:t xml:space="preserve">Главный бухгалтер 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 w:rsidRPr="003A012F">
              <w:rPr>
                <w:sz w:val="26"/>
                <w:szCs w:val="26"/>
              </w:rPr>
              <w:t>Шляжко О.Ч.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Ведущий юрисконсульт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Соколовская Т.Н. </w:t>
            </w:r>
          </w:p>
          <w:p w:rsidR="00176D2E" w:rsidRPr="009A3E65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каждому факту причинения ущерба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6943" w:type="dxa"/>
          </w:tcPr>
          <w:p w:rsidR="00176D2E" w:rsidRDefault="00176D2E" w:rsidP="0058126D">
            <w:pPr>
              <w:widowControl w:val="0"/>
              <w:tabs>
                <w:tab w:val="left" w:pos="720"/>
              </w:tabs>
              <w:ind w:right="-79"/>
              <w:jc w:val="both"/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</w:pPr>
            <w:r w:rsidRPr="000109B9">
              <w:rPr>
                <w:b/>
                <w:sz w:val="26"/>
                <w:szCs w:val="26"/>
              </w:rPr>
              <w:t xml:space="preserve">Обеспечение соблюдения </w:t>
            </w:r>
            <w:r>
              <w:rPr>
                <w:b/>
                <w:sz w:val="26"/>
                <w:szCs w:val="26"/>
              </w:rPr>
              <w:t xml:space="preserve">действующего </w:t>
            </w:r>
            <w:r w:rsidRPr="000109B9">
              <w:rPr>
                <w:b/>
                <w:sz w:val="26"/>
                <w:szCs w:val="26"/>
              </w:rPr>
              <w:t xml:space="preserve">законодательства по вопросам </w:t>
            </w:r>
            <w:r>
              <w:rPr>
                <w:b/>
                <w:sz w:val="26"/>
                <w:szCs w:val="26"/>
              </w:rPr>
              <w:t xml:space="preserve">оказания медицинской помощи, включая вопросы </w:t>
            </w:r>
            <w:r w:rsidRPr="00C061E0">
              <w:rPr>
                <w:b/>
                <w:sz w:val="26"/>
                <w:szCs w:val="26"/>
              </w:rPr>
              <w:t>организации работы медико-реабилитационных, экспертных комиссий, доступность специализированной и высокотехнологической помощи населению.</w:t>
            </w:r>
          </w:p>
        </w:tc>
        <w:tc>
          <w:tcPr>
            <w:tcW w:w="3772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5.1. </w:t>
            </w:r>
          </w:p>
        </w:tc>
        <w:tc>
          <w:tcPr>
            <w:tcW w:w="6943" w:type="dxa"/>
          </w:tcPr>
          <w:p w:rsidR="00176D2E" w:rsidRPr="00240472" w:rsidRDefault="00176D2E" w:rsidP="0058126D">
            <w:pPr>
              <w:jc w:val="both"/>
              <w:rPr>
                <w:sz w:val="26"/>
                <w:szCs w:val="26"/>
              </w:rPr>
            </w:pPr>
            <w:r w:rsidRPr="00DE33EB">
              <w:rPr>
                <w:sz w:val="26"/>
                <w:szCs w:val="26"/>
              </w:rPr>
              <w:t xml:space="preserve">Обеспечить </w:t>
            </w:r>
            <w:r w:rsidRPr="00240472">
              <w:rPr>
                <w:sz w:val="26"/>
                <w:szCs w:val="26"/>
              </w:rPr>
              <w:t>соблюдение действующего законодательства, регулирующего оказание медицинской помощи населению по всем направлениям, проведение оценки качества оказания медицинской помощи и медицинских экспертиз;</w:t>
            </w:r>
          </w:p>
          <w:p w:rsidR="00176D2E" w:rsidRPr="00240472" w:rsidRDefault="00176D2E" w:rsidP="0058126D">
            <w:pPr>
              <w:jc w:val="both"/>
              <w:rPr>
                <w:sz w:val="26"/>
                <w:szCs w:val="26"/>
              </w:rPr>
            </w:pPr>
            <w:r w:rsidRPr="00240472">
              <w:rPr>
                <w:sz w:val="26"/>
                <w:szCs w:val="26"/>
              </w:rPr>
              <w:t>- Многоуровневый контроль за доступностью и качеством оказания медицинской помощи населению;</w:t>
            </w:r>
          </w:p>
          <w:p w:rsidR="00176D2E" w:rsidRPr="00DE33EB" w:rsidRDefault="00176D2E" w:rsidP="0058126D">
            <w:pPr>
              <w:pStyle w:val="nendate"/>
              <w:spacing w:after="0"/>
              <w:jc w:val="both"/>
              <w:rPr>
                <w:i w:val="0"/>
                <w:sz w:val="26"/>
                <w:szCs w:val="26"/>
              </w:rPr>
            </w:pPr>
            <w:r w:rsidRPr="00240472">
              <w:rPr>
                <w:i w:val="0"/>
                <w:sz w:val="26"/>
                <w:szCs w:val="26"/>
              </w:rPr>
              <w:t>- Организовать и обеспечить проведение оценки качества оказания медицинской помощи и медицинских экспертиз в соответствии с требованиями Инструкции о порядке организации и проведения</w:t>
            </w:r>
            <w:r w:rsidRPr="00DE33EB">
              <w:rPr>
                <w:i w:val="0"/>
                <w:sz w:val="26"/>
                <w:szCs w:val="26"/>
              </w:rPr>
              <w:t xml:space="preserve"> оценки качества оказания медицинской помощи и медицинских экспертиз, утвержденной постановлением Министерства здравоохранения Республики Беларусь от 06.12.2018 № 90</w:t>
            </w:r>
            <w:r>
              <w:rPr>
                <w:i w:val="0"/>
                <w:sz w:val="26"/>
                <w:szCs w:val="26"/>
              </w:rPr>
              <w:t xml:space="preserve"> и ЛПА Центра;</w:t>
            </w:r>
          </w:p>
          <w:p w:rsidR="00176D2E" w:rsidRPr="00DE33EB" w:rsidRDefault="00176D2E" w:rsidP="0058126D">
            <w:pPr>
              <w:pStyle w:val="capu1"/>
              <w:spacing w:after="0"/>
              <w:jc w:val="both"/>
              <w:rPr>
                <w:i w:val="0"/>
                <w:sz w:val="26"/>
                <w:szCs w:val="26"/>
              </w:rPr>
            </w:pPr>
            <w:r w:rsidRPr="00DE33EB">
              <w:rPr>
                <w:i w:val="0"/>
                <w:sz w:val="26"/>
                <w:szCs w:val="26"/>
              </w:rPr>
              <w:t xml:space="preserve">- При выдаче листков временной нетрудоспособности и справок временной нетрудоспособности обеспечить строгое и неукоснительное соблюдение требований Инструкции </w:t>
            </w:r>
            <w:bookmarkStart w:id="1" w:name="a4"/>
            <w:bookmarkEnd w:id="1"/>
            <w:r w:rsidRPr="00DE33EB">
              <w:rPr>
                <w:i w:val="0"/>
                <w:sz w:val="26"/>
                <w:szCs w:val="26"/>
              </w:rPr>
              <w:t>о порядке выдачи и оформления листков нетрудоспособности и справок о временной нетрудоспособности листков нетрудоспособности и справок о временной нетрудоспособности, утвержденной постановлением Министерства здравоохранения Республики Беларусь и Министерства труда и социальной защиты Республики Беларусь от 04.01.2018 № 1/1.</w:t>
            </w:r>
          </w:p>
          <w:p w:rsidR="00176D2E" w:rsidRDefault="00176D2E" w:rsidP="0058126D">
            <w:pPr>
              <w:widowControl w:val="0"/>
              <w:tabs>
                <w:tab w:val="left" w:pos="720"/>
              </w:tabs>
              <w:ind w:right="-79"/>
              <w:jc w:val="both"/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772" w:type="dxa"/>
          </w:tcPr>
          <w:p w:rsidR="00176D2E" w:rsidRPr="00240472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DE33EB">
              <w:rPr>
                <w:sz w:val="26"/>
                <w:szCs w:val="26"/>
              </w:rPr>
              <w:t xml:space="preserve">Заместители директора Центра </w:t>
            </w:r>
            <w:r w:rsidRPr="00240472">
              <w:rPr>
                <w:sz w:val="26"/>
                <w:szCs w:val="26"/>
              </w:rPr>
              <w:t>по курации;</w:t>
            </w:r>
          </w:p>
          <w:p w:rsidR="00176D2E" w:rsidRPr="00240472" w:rsidRDefault="00176D2E" w:rsidP="0058126D">
            <w:pPr>
              <w:jc w:val="both"/>
              <w:rPr>
                <w:sz w:val="26"/>
                <w:szCs w:val="26"/>
              </w:rPr>
            </w:pPr>
            <w:r w:rsidRPr="00240472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240472">
              <w:rPr>
                <w:sz w:val="26"/>
                <w:szCs w:val="26"/>
              </w:rPr>
              <w:t>Руководители структурных подразделений Центра;</w:t>
            </w:r>
          </w:p>
          <w:p w:rsidR="00176D2E" w:rsidRPr="00240472" w:rsidRDefault="00176D2E" w:rsidP="0058126D">
            <w:pPr>
              <w:tabs>
                <w:tab w:val="left" w:pos="720"/>
                <w:tab w:val="left" w:pos="1800"/>
                <w:tab w:val="center" w:pos="4819"/>
              </w:tabs>
              <w:jc w:val="both"/>
              <w:rPr>
                <w:sz w:val="26"/>
                <w:szCs w:val="26"/>
              </w:rPr>
            </w:pPr>
            <w:r w:rsidRPr="00240472">
              <w:rPr>
                <w:sz w:val="26"/>
                <w:szCs w:val="26"/>
              </w:rPr>
              <w:t xml:space="preserve">3) </w:t>
            </w:r>
            <w:r>
              <w:rPr>
                <w:sz w:val="26"/>
                <w:szCs w:val="26"/>
              </w:rPr>
              <w:t xml:space="preserve">Заместитель директора (по медицинской экспертизе и реабилитации) </w:t>
            </w:r>
            <w:r w:rsidRPr="00240472">
              <w:rPr>
                <w:sz w:val="26"/>
                <w:szCs w:val="26"/>
              </w:rPr>
              <w:t>Солдатенко И.Г.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58126D">
        <w:tc>
          <w:tcPr>
            <w:tcW w:w="736" w:type="dxa"/>
          </w:tcPr>
          <w:p w:rsidR="00176D2E" w:rsidRDefault="00176D2E" w:rsidP="005812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6943" w:type="dxa"/>
          </w:tcPr>
          <w:p w:rsidR="00176D2E" w:rsidRPr="005F3104" w:rsidRDefault="00176D2E" w:rsidP="0058126D">
            <w:pPr>
              <w:pStyle w:val="capu1"/>
              <w:jc w:val="both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При обращении в Центре </w:t>
            </w:r>
            <w:r w:rsidRPr="005F3104">
              <w:rPr>
                <w:i w:val="0"/>
                <w:sz w:val="26"/>
                <w:szCs w:val="26"/>
              </w:rPr>
              <w:t xml:space="preserve">наркотических средств и психотропных веществ </w:t>
            </w:r>
            <w:r>
              <w:rPr>
                <w:i w:val="0"/>
                <w:sz w:val="26"/>
                <w:szCs w:val="26"/>
              </w:rPr>
              <w:t>о</w:t>
            </w:r>
            <w:r w:rsidRPr="005F3104">
              <w:rPr>
                <w:i w:val="0"/>
                <w:sz w:val="26"/>
                <w:szCs w:val="26"/>
              </w:rPr>
              <w:t xml:space="preserve">беспечить </w:t>
            </w:r>
            <w:r>
              <w:rPr>
                <w:i w:val="0"/>
                <w:sz w:val="26"/>
                <w:szCs w:val="26"/>
              </w:rPr>
              <w:t xml:space="preserve">соблюдение порядка, установленного </w:t>
            </w:r>
            <w:r w:rsidRPr="005F3104">
              <w:rPr>
                <w:i w:val="0"/>
                <w:sz w:val="26"/>
                <w:szCs w:val="26"/>
              </w:rPr>
              <w:t xml:space="preserve">Положением о порядке хранения, транспортировки, изъятия из обращения, возврата производителю или поставщику, уничтожения лекарственных средств, утвержденным постановлением Совета Министров Республики Беларусь от 22.12.2009 </w:t>
            </w:r>
            <w:r>
              <w:rPr>
                <w:i w:val="0"/>
                <w:sz w:val="26"/>
                <w:szCs w:val="26"/>
              </w:rPr>
              <w:br/>
            </w:r>
            <w:r w:rsidRPr="005F3104">
              <w:rPr>
                <w:i w:val="0"/>
                <w:sz w:val="26"/>
                <w:szCs w:val="26"/>
              </w:rPr>
              <w:t>№ 1677</w:t>
            </w:r>
            <w:r>
              <w:rPr>
                <w:i w:val="0"/>
                <w:sz w:val="26"/>
                <w:szCs w:val="26"/>
              </w:rPr>
              <w:t xml:space="preserve">, </w:t>
            </w:r>
            <w:r w:rsidRPr="005F3104">
              <w:rPr>
                <w:i w:val="0"/>
                <w:sz w:val="26"/>
                <w:szCs w:val="26"/>
              </w:rPr>
              <w:t>Инструкци</w:t>
            </w:r>
            <w:r>
              <w:rPr>
                <w:i w:val="0"/>
                <w:sz w:val="26"/>
                <w:szCs w:val="26"/>
              </w:rPr>
              <w:t>ей</w:t>
            </w:r>
            <w:r w:rsidRPr="005F3104">
              <w:rPr>
                <w:i w:val="0"/>
                <w:sz w:val="26"/>
                <w:szCs w:val="26"/>
              </w:rPr>
              <w:t xml:space="preserve"> о порядке приобретения, хранения, реализации и использования наркотических средств и психотропных веществ в медицинских целях, утвержденн</w:t>
            </w:r>
            <w:r>
              <w:rPr>
                <w:i w:val="0"/>
                <w:sz w:val="26"/>
                <w:szCs w:val="26"/>
              </w:rPr>
              <w:t>ой</w:t>
            </w:r>
            <w:r w:rsidRPr="005F3104">
              <w:rPr>
                <w:i w:val="0"/>
                <w:sz w:val="26"/>
                <w:szCs w:val="26"/>
              </w:rPr>
              <w:t xml:space="preserve"> постановлением Министерства здравоохранения Республики Беларусь от 28.12.2004 № 51</w:t>
            </w:r>
            <w:r>
              <w:rPr>
                <w:i w:val="0"/>
                <w:sz w:val="26"/>
                <w:szCs w:val="26"/>
              </w:rPr>
              <w:t xml:space="preserve"> и принятыми в целях их реализации актами законодательства</w:t>
            </w:r>
            <w:r w:rsidRPr="005F3104">
              <w:rPr>
                <w:i w:val="0"/>
                <w:sz w:val="26"/>
                <w:szCs w:val="26"/>
              </w:rPr>
              <w:t>.</w:t>
            </w:r>
          </w:p>
          <w:p w:rsidR="00176D2E" w:rsidRDefault="00176D2E" w:rsidP="0058126D"/>
          <w:p w:rsidR="00176D2E" w:rsidRPr="0070271F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2" w:type="dxa"/>
          </w:tcPr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 w:rsidRPr="000109B9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0109B9">
              <w:rPr>
                <w:sz w:val="26"/>
                <w:szCs w:val="26"/>
              </w:rPr>
              <w:t>Руководители структурных подразделений</w:t>
            </w:r>
            <w:r>
              <w:rPr>
                <w:sz w:val="26"/>
                <w:szCs w:val="26"/>
              </w:rPr>
              <w:t xml:space="preserve"> Центра, старшие медицинские сестры структурных подразделений Центра</w:t>
            </w:r>
            <w:r w:rsidRPr="000109B9">
              <w:rPr>
                <w:sz w:val="26"/>
                <w:szCs w:val="26"/>
              </w:rPr>
              <w:t>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Главная медицинская сестра Дмитерчук А.К.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Заведующий аптекой Скоморох Н.А.</w:t>
            </w:r>
          </w:p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Комиссия по контролю за порядком приобретения, хранения, реализации и использования наркотических средств и психотропных веществ;</w:t>
            </w:r>
          </w:p>
          <w:p w:rsidR="00176D2E" w:rsidRPr="000109B9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Комиссия по уничтожению использованных ампул (флаконов) из-под наркотических средств и психотропных веществ.</w:t>
            </w:r>
          </w:p>
        </w:tc>
        <w:tc>
          <w:tcPr>
            <w:tcW w:w="2339" w:type="dxa"/>
          </w:tcPr>
          <w:p w:rsidR="00176D2E" w:rsidRDefault="00176D2E" w:rsidP="00581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78" w:type="dxa"/>
          </w:tcPr>
          <w:p w:rsidR="00176D2E" w:rsidRPr="000109B9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6D2E" w:rsidRDefault="00176D2E" w:rsidP="00176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D2E" w:rsidRDefault="00176D2E" w:rsidP="00176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D2E" w:rsidRPr="000109B9" w:rsidRDefault="00176D2E" w:rsidP="00176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D2E" w:rsidRDefault="00176D2E" w:rsidP="00176D2E">
      <w:pPr>
        <w:spacing w:after="0" w:line="240" w:lineRule="auto"/>
      </w:pP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юрисконсульт</w:t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09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Т.Н. Соколовская </w:t>
      </w:r>
    </w:p>
    <w:p w:rsidR="00176D2E" w:rsidRDefault="00176D2E" w:rsidP="00176D2E"/>
    <w:p w:rsidR="00176D2E" w:rsidRDefault="00176D2E" w:rsidP="00176D2E"/>
    <w:p w:rsidR="00446543" w:rsidRDefault="00446543"/>
    <w:sectPr w:rsidR="00446543" w:rsidSect="00BA163B">
      <w:headerReference w:type="even" r:id="rId6"/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1F3E">
      <w:pPr>
        <w:spacing w:after="0" w:line="240" w:lineRule="auto"/>
      </w:pPr>
      <w:r>
        <w:separator/>
      </w:r>
    </w:p>
  </w:endnote>
  <w:endnote w:type="continuationSeparator" w:id="0">
    <w:p w:rsidR="00000000" w:rsidRDefault="008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1F3E">
      <w:pPr>
        <w:spacing w:after="0" w:line="240" w:lineRule="auto"/>
      </w:pPr>
      <w:r>
        <w:separator/>
      </w:r>
    </w:p>
  </w:footnote>
  <w:footnote w:type="continuationSeparator" w:id="0">
    <w:p w:rsidR="00000000" w:rsidRDefault="008D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3B" w:rsidRDefault="004A064D" w:rsidP="00BA163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3B" w:rsidRDefault="008D1F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3B" w:rsidRDefault="004A064D" w:rsidP="00BA163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1F3E">
      <w:rPr>
        <w:rStyle w:val="a6"/>
        <w:noProof/>
      </w:rPr>
      <w:t>10</w:t>
    </w:r>
    <w:r>
      <w:rPr>
        <w:rStyle w:val="a6"/>
      </w:rPr>
      <w:fldChar w:fldCharType="end"/>
    </w:r>
  </w:p>
  <w:p w:rsidR="00BA163B" w:rsidRDefault="008D1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2E"/>
    <w:rsid w:val="00176D2E"/>
    <w:rsid w:val="002410CD"/>
    <w:rsid w:val="00446543"/>
    <w:rsid w:val="004A064D"/>
    <w:rsid w:val="008D1F3E"/>
    <w:rsid w:val="00A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A8E7"/>
  <w15:chartTrackingRefBased/>
  <w15:docId w15:val="{495FA3BA-AFEB-4359-B672-773F32F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D2E"/>
  </w:style>
  <w:style w:type="table" w:styleId="a5">
    <w:name w:val="Table Grid"/>
    <w:basedOn w:val="a1"/>
    <w:rsid w:val="0017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76D2E"/>
  </w:style>
  <w:style w:type="character" w:styleId="a7">
    <w:name w:val="Emphasis"/>
    <w:basedOn w:val="a0"/>
    <w:uiPriority w:val="20"/>
    <w:qFormat/>
    <w:rsid w:val="00176D2E"/>
    <w:rPr>
      <w:i/>
      <w:iCs/>
    </w:rPr>
  </w:style>
  <w:style w:type="paragraph" w:customStyle="1" w:styleId="capu1">
    <w:name w:val="capu1"/>
    <w:basedOn w:val="a"/>
    <w:rsid w:val="00176D2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76D2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76D2E"/>
    <w:rPr>
      <w:rFonts w:ascii="Times New Roman" w:hAnsi="Times New Roman" w:cs="Times New Roman" w:hint="default"/>
      <w:i/>
      <w:iCs/>
    </w:rPr>
  </w:style>
  <w:style w:type="paragraph" w:customStyle="1" w:styleId="nendate">
    <w:name w:val="nen_date"/>
    <w:basedOn w:val="a"/>
    <w:rsid w:val="00176D2E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2471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Соколовская</dc:creator>
  <cp:keywords/>
  <dc:description/>
  <cp:lastModifiedBy>Татьяна Н. Соколовская</cp:lastModifiedBy>
  <cp:revision>5</cp:revision>
  <dcterms:created xsi:type="dcterms:W3CDTF">2022-12-27T15:02:00Z</dcterms:created>
  <dcterms:modified xsi:type="dcterms:W3CDTF">2022-12-27T15:17:00Z</dcterms:modified>
</cp:coreProperties>
</file>